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FC508" w14:textId="77777777" w:rsidR="00B435B7" w:rsidRPr="0043783B" w:rsidRDefault="00B435B7" w:rsidP="00B435B7">
      <w:pPr>
        <w:rPr>
          <w:rFonts w:ascii="Times New Roman" w:eastAsia="標楷體" w:hAnsi="Times New Roman"/>
          <w:b/>
          <w:color w:val="000000" w:themeColor="text1"/>
          <w:szCs w:val="24"/>
        </w:rPr>
      </w:pPr>
      <w:r w:rsidRPr="0043783B">
        <w:rPr>
          <w:rFonts w:ascii="Times New Roman" w:eastAsia="標楷體" w:hAnsi="Times New Roman"/>
          <w:b/>
          <w:color w:val="000000" w:themeColor="text1"/>
          <w:szCs w:val="24"/>
        </w:rPr>
        <w:t>附件四、</w:t>
      </w:r>
    </w:p>
    <w:p w14:paraId="65568325" w14:textId="77777777" w:rsidR="00B435B7" w:rsidRPr="0043783B" w:rsidRDefault="00B435B7" w:rsidP="00B435B7">
      <w:pPr>
        <w:snapToGrid w:val="0"/>
        <w:spacing w:line="240" w:lineRule="atLeast"/>
        <w:jc w:val="center"/>
        <w:rPr>
          <w:rFonts w:ascii="Times New Roman" w:eastAsia="標楷體" w:hAnsi="Times New Roman"/>
          <w:b/>
          <w:bCs/>
          <w:color w:val="000000" w:themeColor="text1"/>
          <w:sz w:val="40"/>
        </w:rPr>
      </w:pPr>
      <w:r w:rsidRPr="0043783B">
        <w:rPr>
          <w:rFonts w:ascii="Times New Roman" w:eastAsia="標楷體" w:hAnsi="Times New Roman"/>
          <w:b/>
          <w:bCs/>
          <w:color w:val="000000" w:themeColor="text1"/>
          <w:sz w:val="40"/>
        </w:rPr>
        <w:t>「醫療品質」期刊申請投稿聲明書</w:t>
      </w:r>
    </w:p>
    <w:p w14:paraId="42F207F8" w14:textId="77777777" w:rsidR="00B435B7" w:rsidRPr="0043783B" w:rsidRDefault="00B435B7" w:rsidP="00B435B7">
      <w:pPr>
        <w:snapToGrid w:val="0"/>
        <w:spacing w:line="500" w:lineRule="exact"/>
        <w:ind w:left="566" w:hangingChars="202" w:hanging="566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43783B">
        <w:rPr>
          <w:rFonts w:ascii="Times New Roman" w:eastAsia="標楷體" w:hAnsi="Times New Roman"/>
          <w:color w:val="000000" w:themeColor="text1"/>
          <w:sz w:val="28"/>
          <w:szCs w:val="28"/>
        </w:rPr>
        <w:t>一、本人（等）擬以下列題目：</w:t>
      </w:r>
      <w:r w:rsidRPr="0043783B">
        <w:rPr>
          <w:rFonts w:ascii="Times New Roman" w:eastAsia="標楷體" w:hAnsi="Times New Roman"/>
          <w:color w:val="000000" w:themeColor="text1"/>
          <w:sz w:val="28"/>
          <w:szCs w:val="28"/>
        </w:rPr>
        <w:t>□</w:t>
      </w:r>
      <w:r w:rsidRPr="0043783B">
        <w:rPr>
          <w:rFonts w:ascii="Times New Roman" w:eastAsia="標楷體" w:hAnsi="Times New Roman"/>
          <w:color w:val="000000" w:themeColor="text1"/>
          <w:sz w:val="28"/>
          <w:szCs w:val="28"/>
        </w:rPr>
        <w:t>原著</w:t>
      </w:r>
      <w:r w:rsidRPr="0043783B">
        <w:rPr>
          <w:rFonts w:ascii="Times New Roman" w:eastAsia="標楷體" w:hAnsi="Times New Roman"/>
          <w:color w:val="000000" w:themeColor="text1"/>
          <w:sz w:val="28"/>
          <w:szCs w:val="28"/>
        </w:rPr>
        <w:t xml:space="preserve"> □</w:t>
      </w:r>
      <w:r w:rsidRPr="0043783B">
        <w:rPr>
          <w:rFonts w:ascii="Times New Roman" w:eastAsia="標楷體" w:hAnsi="Times New Roman"/>
          <w:color w:val="000000" w:themeColor="text1"/>
          <w:sz w:val="28"/>
          <w:szCs w:val="28"/>
        </w:rPr>
        <w:t>專案</w:t>
      </w:r>
      <w:r w:rsidRPr="0043783B">
        <w:rPr>
          <w:rFonts w:ascii="Times New Roman" w:eastAsia="標楷體" w:hAnsi="Times New Roman"/>
          <w:color w:val="000000" w:themeColor="text1"/>
          <w:sz w:val="28"/>
          <w:szCs w:val="28"/>
        </w:rPr>
        <w:t xml:space="preserve"> □</w:t>
      </w:r>
      <w:r w:rsidRPr="0043783B">
        <w:rPr>
          <w:rFonts w:ascii="Times New Roman" w:eastAsia="標楷體" w:hAnsi="Times New Roman"/>
          <w:color w:val="000000" w:themeColor="text1"/>
          <w:sz w:val="28"/>
          <w:szCs w:val="28"/>
        </w:rPr>
        <w:t>簡報</w:t>
      </w:r>
      <w:r w:rsidRPr="0043783B">
        <w:rPr>
          <w:rFonts w:ascii="Times New Roman" w:eastAsia="標楷體" w:hAnsi="Times New Roman"/>
          <w:color w:val="000000" w:themeColor="text1"/>
          <w:sz w:val="28"/>
          <w:szCs w:val="28"/>
        </w:rPr>
        <w:t xml:space="preserve"> □</w:t>
      </w:r>
      <w:r w:rsidRPr="0043783B">
        <w:rPr>
          <w:rFonts w:ascii="Times New Roman" w:eastAsia="標楷體" w:hAnsi="Times New Roman"/>
          <w:color w:val="000000" w:themeColor="text1"/>
          <w:sz w:val="28"/>
          <w:szCs w:val="28"/>
        </w:rPr>
        <w:t>綜論</w:t>
      </w:r>
      <w:r w:rsidRPr="0043783B">
        <w:rPr>
          <w:rFonts w:ascii="Times New Roman" w:eastAsia="標楷體" w:hAnsi="Times New Roman"/>
          <w:color w:val="000000" w:themeColor="text1"/>
          <w:sz w:val="28"/>
          <w:szCs w:val="28"/>
        </w:rPr>
        <w:t xml:space="preserve"> □</w:t>
      </w:r>
      <w:r w:rsidRPr="0043783B">
        <w:rPr>
          <w:rFonts w:ascii="Times New Roman" w:eastAsia="標楷體" w:hAnsi="Times New Roman"/>
          <w:color w:val="000000" w:themeColor="text1"/>
          <w:sz w:val="28"/>
          <w:szCs w:val="28"/>
        </w:rPr>
        <w:t>個案報告</w:t>
      </w:r>
      <w:r w:rsidRPr="0043783B">
        <w:rPr>
          <w:rFonts w:ascii="Times New Roman" w:eastAsia="標楷體" w:hAnsi="Times New Roman"/>
          <w:color w:val="000000" w:themeColor="text1"/>
          <w:sz w:val="28"/>
          <w:szCs w:val="28"/>
        </w:rPr>
        <w:t xml:space="preserve"> □</w:t>
      </w:r>
      <w:r w:rsidRPr="0043783B">
        <w:rPr>
          <w:rFonts w:ascii="Times New Roman" w:eastAsia="標楷體" w:hAnsi="Times New Roman"/>
          <w:color w:val="000000" w:themeColor="text1"/>
          <w:sz w:val="28"/>
          <w:szCs w:val="28"/>
        </w:rPr>
        <w:t>其他（請註明</w:t>
      </w:r>
      <w:r w:rsidRPr="0043783B">
        <w:rPr>
          <w:rFonts w:ascii="Times New Roman" w:eastAsia="標楷體" w:hAnsi="Times New Roman"/>
          <w:color w:val="000000" w:themeColor="text1"/>
          <w:sz w:val="28"/>
          <w:szCs w:val="28"/>
        </w:rPr>
        <w:t xml:space="preserve">                    </w:t>
      </w:r>
      <w:r w:rsidRPr="0043783B">
        <w:rPr>
          <w:rFonts w:ascii="Times New Roman" w:eastAsia="標楷體" w:hAnsi="Times New Roman"/>
          <w:color w:val="000000" w:themeColor="text1"/>
          <w:sz w:val="28"/>
          <w:szCs w:val="28"/>
        </w:rPr>
        <w:t>），申請投稿於「醫療品質」期刊。</w:t>
      </w:r>
    </w:p>
    <w:p w14:paraId="5A2893A7" w14:textId="77777777" w:rsidR="00B435B7" w:rsidRPr="0043783B" w:rsidRDefault="00B435B7" w:rsidP="00B435B7">
      <w:pPr>
        <w:numPr>
          <w:ilvl w:val="12"/>
          <w:numId w:val="0"/>
        </w:numPr>
        <w:snapToGrid w:val="0"/>
        <w:spacing w:line="500" w:lineRule="exact"/>
        <w:ind w:left="567" w:hanging="6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43783B">
        <w:rPr>
          <w:rFonts w:ascii="Times New Roman" w:eastAsia="標楷體" w:hAnsi="Times New Roman"/>
          <w:color w:val="000000" w:themeColor="text1"/>
          <w:sz w:val="28"/>
          <w:szCs w:val="28"/>
        </w:rPr>
        <w:t>題目：『</w:t>
      </w:r>
      <w:r w:rsidRPr="0043783B">
        <w:rPr>
          <w:rFonts w:ascii="Times New Roman" w:eastAsia="標楷體" w:hAnsi="Times New Roman"/>
          <w:color w:val="000000" w:themeColor="text1"/>
          <w:sz w:val="28"/>
          <w:szCs w:val="28"/>
        </w:rPr>
        <w:t xml:space="preserve">                                                  </w:t>
      </w:r>
      <w:r w:rsidRPr="0043783B">
        <w:rPr>
          <w:rFonts w:ascii="Times New Roman" w:eastAsia="標楷體" w:hAnsi="Times New Roman"/>
          <w:color w:val="000000" w:themeColor="text1"/>
          <w:sz w:val="28"/>
          <w:szCs w:val="28"/>
        </w:rPr>
        <w:t>』</w:t>
      </w:r>
    </w:p>
    <w:p w14:paraId="61B55059" w14:textId="77777777" w:rsidR="00B435B7" w:rsidRPr="0043783B" w:rsidRDefault="00B435B7" w:rsidP="00B435B7">
      <w:pPr>
        <w:numPr>
          <w:ilvl w:val="12"/>
          <w:numId w:val="0"/>
        </w:numPr>
        <w:snapToGrid w:val="0"/>
        <w:spacing w:line="500" w:lineRule="exact"/>
        <w:ind w:left="364" w:hanging="6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43783B">
        <w:rPr>
          <w:rFonts w:ascii="Times New Roman" w:eastAsia="標楷體" w:hAnsi="Times New Roman"/>
          <w:color w:val="000000" w:themeColor="text1"/>
          <w:sz w:val="28"/>
          <w:szCs w:val="28"/>
        </w:rPr>
        <w:t>主要類別：第</w:t>
      </w:r>
      <w:r w:rsidRPr="0043783B">
        <w:rPr>
          <w:rFonts w:ascii="Times New Roman" w:eastAsia="標楷體" w:hAnsi="Times New Roman"/>
          <w:color w:val="000000" w:themeColor="text1"/>
          <w:sz w:val="28"/>
          <w:szCs w:val="28"/>
          <w:u w:val="single"/>
        </w:rPr>
        <w:t xml:space="preserve">        </w:t>
      </w:r>
      <w:r w:rsidRPr="0043783B">
        <w:rPr>
          <w:rFonts w:ascii="Times New Roman" w:eastAsia="標楷體" w:hAnsi="Times New Roman"/>
          <w:color w:val="000000" w:themeColor="text1"/>
          <w:sz w:val="28"/>
          <w:szCs w:val="28"/>
        </w:rPr>
        <w:t>類，次要類別：第</w:t>
      </w:r>
      <w:r w:rsidRPr="0043783B">
        <w:rPr>
          <w:rFonts w:ascii="Times New Roman" w:eastAsia="標楷體" w:hAnsi="Times New Roman"/>
          <w:color w:val="000000" w:themeColor="text1"/>
          <w:sz w:val="28"/>
          <w:szCs w:val="28"/>
          <w:u w:val="single"/>
        </w:rPr>
        <w:t xml:space="preserve">        </w:t>
      </w:r>
      <w:r w:rsidRPr="0043783B">
        <w:rPr>
          <w:rFonts w:ascii="Times New Roman" w:eastAsia="標楷體" w:hAnsi="Times New Roman"/>
          <w:color w:val="000000" w:themeColor="text1"/>
          <w:sz w:val="28"/>
          <w:szCs w:val="28"/>
        </w:rPr>
        <w:t>類（跨兩領域者填寫）</w:t>
      </w:r>
    </w:p>
    <w:p w14:paraId="03D848A4" w14:textId="77777777" w:rsidR="00B435B7" w:rsidRPr="0043783B" w:rsidRDefault="00B435B7" w:rsidP="00B435B7">
      <w:pPr>
        <w:numPr>
          <w:ilvl w:val="12"/>
          <w:numId w:val="0"/>
        </w:numPr>
        <w:snapToGrid w:val="0"/>
        <w:spacing w:line="500" w:lineRule="exact"/>
        <w:ind w:left="454" w:hanging="454"/>
        <w:rPr>
          <w:rFonts w:ascii="Times New Roman" w:eastAsia="標楷體" w:hAnsi="Times New Roman"/>
          <w:color w:val="000000" w:themeColor="text1"/>
          <w:szCs w:val="24"/>
        </w:rPr>
      </w:pPr>
      <w:r w:rsidRPr="0043783B">
        <w:rPr>
          <w:rFonts w:ascii="Times New Roman" w:eastAsia="標楷體" w:hAnsi="Times New Roman"/>
          <w:color w:val="000000" w:themeColor="text1"/>
          <w:sz w:val="28"/>
          <w:szCs w:val="28"/>
        </w:rPr>
        <w:t xml:space="preserve">  </w:t>
      </w:r>
      <w:r w:rsidRPr="0043783B">
        <w:rPr>
          <w:rFonts w:ascii="Times New Roman" w:eastAsia="標楷體" w:hAnsi="Times New Roman"/>
          <w:color w:val="000000" w:themeColor="text1"/>
          <w:sz w:val="28"/>
          <w:szCs w:val="28"/>
        </w:rPr>
        <w:tab/>
      </w:r>
      <w:proofErr w:type="gramStart"/>
      <w:r w:rsidRPr="0043783B">
        <w:rPr>
          <w:rFonts w:ascii="Times New Roman" w:eastAsia="標楷體" w:hAnsi="Times New Roman"/>
          <w:color w:val="000000" w:themeColor="text1"/>
          <w:szCs w:val="24"/>
        </w:rPr>
        <w:t>（</w:t>
      </w:r>
      <w:proofErr w:type="gramEnd"/>
      <w:r w:rsidRPr="0043783B">
        <w:rPr>
          <w:rFonts w:ascii="Times New Roman" w:eastAsia="標楷體" w:hAnsi="Times New Roman"/>
          <w:color w:val="000000" w:themeColor="text1"/>
          <w:szCs w:val="24"/>
        </w:rPr>
        <w:t>類別：</w:t>
      </w:r>
      <w:r w:rsidRPr="0043783B">
        <w:rPr>
          <w:rFonts w:ascii="Times New Roman" w:eastAsia="標楷體" w:hAnsi="Times New Roman"/>
          <w:color w:val="000000" w:themeColor="text1"/>
          <w:szCs w:val="24"/>
        </w:rPr>
        <w:t>1.</w:t>
      </w:r>
      <w:r w:rsidRPr="0043783B">
        <w:rPr>
          <w:rFonts w:ascii="Times New Roman" w:eastAsia="標楷體" w:hAnsi="Times New Roman"/>
          <w:color w:val="000000" w:themeColor="text1"/>
          <w:szCs w:val="24"/>
        </w:rPr>
        <w:t>醫療品質新知；</w:t>
      </w:r>
      <w:r w:rsidRPr="0043783B">
        <w:rPr>
          <w:rFonts w:ascii="Times New Roman" w:eastAsia="標楷體" w:hAnsi="Times New Roman"/>
          <w:color w:val="000000" w:themeColor="text1"/>
          <w:szCs w:val="24"/>
        </w:rPr>
        <w:t>2.</w:t>
      </w:r>
      <w:r w:rsidRPr="0043783B">
        <w:rPr>
          <w:rFonts w:ascii="Times New Roman" w:eastAsia="標楷體" w:hAnsi="Times New Roman"/>
          <w:color w:val="000000" w:themeColor="text1"/>
          <w:szCs w:val="24"/>
        </w:rPr>
        <w:t>健康</w:t>
      </w:r>
      <w:proofErr w:type="gramStart"/>
      <w:r w:rsidRPr="0043783B">
        <w:rPr>
          <w:rFonts w:ascii="Times New Roman" w:eastAsia="標楷體" w:hAnsi="Times New Roman"/>
          <w:color w:val="000000" w:themeColor="text1"/>
          <w:szCs w:val="24"/>
        </w:rPr>
        <w:t>照護資通訊</w:t>
      </w:r>
      <w:proofErr w:type="gramEnd"/>
      <w:r w:rsidRPr="0043783B">
        <w:rPr>
          <w:rFonts w:ascii="Times New Roman" w:eastAsia="標楷體" w:hAnsi="Times New Roman"/>
          <w:color w:val="000000" w:themeColor="text1"/>
          <w:szCs w:val="24"/>
        </w:rPr>
        <w:t>應用；</w:t>
      </w:r>
      <w:r w:rsidRPr="0043783B">
        <w:rPr>
          <w:rFonts w:ascii="Times New Roman" w:eastAsia="標楷體" w:hAnsi="Times New Roman"/>
          <w:color w:val="000000" w:themeColor="text1"/>
          <w:szCs w:val="24"/>
        </w:rPr>
        <w:t>3.</w:t>
      </w:r>
      <w:r w:rsidRPr="0043783B">
        <w:rPr>
          <w:rFonts w:ascii="Times New Roman" w:eastAsia="標楷體" w:hAnsi="Times New Roman"/>
          <w:color w:val="000000" w:themeColor="text1"/>
          <w:szCs w:val="24"/>
        </w:rPr>
        <w:t>全人或高齡友善照護；</w:t>
      </w:r>
      <w:r w:rsidRPr="0043783B">
        <w:rPr>
          <w:rFonts w:ascii="Times New Roman" w:eastAsia="標楷體" w:hAnsi="Times New Roman"/>
          <w:color w:val="000000" w:themeColor="text1"/>
          <w:szCs w:val="24"/>
        </w:rPr>
        <w:t>4.</w:t>
      </w:r>
      <w:r w:rsidRPr="0043783B">
        <w:rPr>
          <w:rFonts w:ascii="Times New Roman" w:eastAsia="標楷體" w:hAnsi="Times New Roman"/>
          <w:color w:val="000000" w:themeColor="text1"/>
          <w:szCs w:val="24"/>
        </w:rPr>
        <w:t>病人安全；</w:t>
      </w:r>
      <w:r w:rsidRPr="0043783B">
        <w:rPr>
          <w:rFonts w:ascii="Times New Roman" w:eastAsia="標楷體" w:hAnsi="Times New Roman"/>
          <w:color w:val="000000" w:themeColor="text1"/>
          <w:szCs w:val="24"/>
        </w:rPr>
        <w:t>5</w:t>
      </w:r>
      <w:r w:rsidRPr="0043783B">
        <w:rPr>
          <w:rFonts w:ascii="Times New Roman" w:eastAsia="標楷體" w:hAnsi="Times New Roman"/>
          <w:color w:val="000000" w:themeColor="text1"/>
          <w:szCs w:val="24"/>
        </w:rPr>
        <w:t>病歷暨資訊；</w:t>
      </w:r>
      <w:r w:rsidRPr="0043783B">
        <w:rPr>
          <w:rFonts w:ascii="Times New Roman" w:eastAsia="標楷體" w:hAnsi="Times New Roman"/>
          <w:color w:val="000000" w:themeColor="text1"/>
          <w:szCs w:val="24"/>
        </w:rPr>
        <w:t>6.</w:t>
      </w:r>
      <w:r w:rsidRPr="0043783B">
        <w:rPr>
          <w:rFonts w:ascii="Times New Roman" w:eastAsia="標楷體" w:hAnsi="Times New Roman"/>
          <w:color w:val="000000" w:themeColor="text1"/>
          <w:szCs w:val="24"/>
        </w:rPr>
        <w:t>新興傳染病品質管制；</w:t>
      </w:r>
      <w:r w:rsidRPr="0043783B">
        <w:rPr>
          <w:rFonts w:ascii="Times New Roman" w:eastAsia="標楷體" w:hAnsi="Times New Roman"/>
          <w:color w:val="000000" w:themeColor="text1"/>
          <w:szCs w:val="24"/>
        </w:rPr>
        <w:t>7.</w:t>
      </w:r>
      <w:r w:rsidRPr="0043783B">
        <w:rPr>
          <w:rFonts w:ascii="Times New Roman" w:eastAsia="標楷體" w:hAnsi="Times New Roman"/>
          <w:color w:val="000000" w:themeColor="text1"/>
          <w:szCs w:val="24"/>
        </w:rPr>
        <w:t>精實醫療；</w:t>
      </w:r>
      <w:r w:rsidRPr="0043783B">
        <w:rPr>
          <w:rFonts w:ascii="Times New Roman" w:eastAsia="標楷體" w:hAnsi="Times New Roman"/>
          <w:color w:val="000000" w:themeColor="text1"/>
          <w:szCs w:val="24"/>
        </w:rPr>
        <w:t>8.</w:t>
      </w:r>
      <w:r w:rsidRPr="0043783B">
        <w:rPr>
          <w:rFonts w:ascii="Times New Roman" w:eastAsia="標楷體" w:hAnsi="Times New Roman"/>
          <w:color w:val="000000" w:themeColor="text1"/>
          <w:szCs w:val="24"/>
        </w:rPr>
        <w:t>醫務管理；</w:t>
      </w:r>
      <w:r w:rsidRPr="0043783B">
        <w:rPr>
          <w:rFonts w:ascii="Times New Roman" w:eastAsia="標楷體" w:hAnsi="Times New Roman"/>
          <w:color w:val="000000" w:themeColor="text1"/>
          <w:szCs w:val="24"/>
        </w:rPr>
        <w:t>9.</w:t>
      </w:r>
      <w:r w:rsidRPr="0043783B">
        <w:rPr>
          <w:rFonts w:ascii="Times New Roman" w:eastAsia="標楷體" w:hAnsi="Times New Roman"/>
          <w:color w:val="000000" w:themeColor="text1"/>
          <w:szCs w:val="24"/>
        </w:rPr>
        <w:t>其他</w:t>
      </w:r>
      <w:proofErr w:type="gramStart"/>
      <w:r w:rsidRPr="0043783B">
        <w:rPr>
          <w:rFonts w:ascii="Times New Roman" w:eastAsia="標楷體" w:hAnsi="Times New Roman"/>
          <w:color w:val="000000" w:themeColor="text1"/>
          <w:szCs w:val="24"/>
        </w:rPr>
        <w:t>）</w:t>
      </w:r>
      <w:proofErr w:type="gramEnd"/>
    </w:p>
    <w:p w14:paraId="1B677B0C" w14:textId="77777777" w:rsidR="00B435B7" w:rsidRPr="0043783B" w:rsidRDefault="00B435B7" w:rsidP="00B435B7">
      <w:pPr>
        <w:snapToGrid w:val="0"/>
        <w:spacing w:line="500" w:lineRule="exact"/>
        <w:ind w:left="566" w:hangingChars="202" w:hanging="566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43783B">
        <w:rPr>
          <w:rFonts w:ascii="Times New Roman" w:eastAsia="標楷體" w:hAnsi="Times New Roman"/>
          <w:color w:val="000000" w:themeColor="text1"/>
          <w:sz w:val="28"/>
          <w:szCs w:val="28"/>
        </w:rPr>
        <w:t>二、本篇過去未曾發表於其他雜誌，且同意在貴雜誌接受審查期間及接受刊登後，不投刊其他雜誌；同時遵守貴雜誌投稿規則。</w:t>
      </w:r>
    </w:p>
    <w:p w14:paraId="6BE82910" w14:textId="77777777" w:rsidR="00B435B7" w:rsidRPr="0043783B" w:rsidRDefault="00B435B7" w:rsidP="00B435B7">
      <w:pPr>
        <w:snapToGrid w:val="0"/>
        <w:spacing w:line="500" w:lineRule="exact"/>
        <w:ind w:left="566" w:hangingChars="202" w:hanging="566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43783B">
        <w:rPr>
          <w:rFonts w:ascii="Times New Roman" w:eastAsia="標楷體" w:hAnsi="Times New Roman"/>
          <w:color w:val="000000" w:themeColor="text1"/>
          <w:sz w:val="28"/>
          <w:szCs w:val="28"/>
        </w:rPr>
        <w:t>三、</w:t>
      </w:r>
      <w:proofErr w:type="gramStart"/>
      <w:r w:rsidRPr="0043783B">
        <w:rPr>
          <w:rFonts w:ascii="Times New Roman" w:eastAsia="標楷體" w:hAnsi="Times New Roman"/>
          <w:color w:val="000000" w:themeColor="text1"/>
          <w:sz w:val="28"/>
          <w:szCs w:val="28"/>
        </w:rPr>
        <w:t>本篇列名</w:t>
      </w:r>
      <w:proofErr w:type="gramEnd"/>
      <w:r w:rsidRPr="0043783B">
        <w:rPr>
          <w:rFonts w:ascii="Times New Roman" w:eastAsia="標楷體" w:hAnsi="Times New Roman"/>
          <w:color w:val="000000" w:themeColor="text1"/>
          <w:sz w:val="28"/>
          <w:szCs w:val="28"/>
        </w:rPr>
        <w:t>之著者皆為實際參與研究</w:t>
      </w:r>
      <w:proofErr w:type="gramStart"/>
      <w:r w:rsidRPr="0043783B">
        <w:rPr>
          <w:rFonts w:ascii="Times New Roman" w:eastAsia="標楷體" w:hAnsi="Times New Roman"/>
          <w:color w:val="000000" w:themeColor="text1"/>
          <w:sz w:val="28"/>
          <w:szCs w:val="28"/>
        </w:rPr>
        <w:t>及撰述</w:t>
      </w:r>
      <w:proofErr w:type="gramEnd"/>
      <w:r w:rsidRPr="0043783B">
        <w:rPr>
          <w:rFonts w:ascii="Times New Roman" w:eastAsia="標楷體" w:hAnsi="Times New Roman"/>
          <w:color w:val="000000" w:themeColor="text1"/>
          <w:sz w:val="28"/>
          <w:szCs w:val="28"/>
        </w:rPr>
        <w:t>，並能擔負修改、校對與審查者討論之工作；投稿前所有簽名著者均仔細過目並同意論文之內容及結論。</w:t>
      </w:r>
    </w:p>
    <w:p w14:paraId="447C435F" w14:textId="77777777" w:rsidR="00B435B7" w:rsidRPr="0043783B" w:rsidRDefault="00B435B7" w:rsidP="00B435B7">
      <w:pPr>
        <w:snapToGrid w:val="0"/>
        <w:spacing w:line="500" w:lineRule="exact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43783B">
        <w:rPr>
          <w:rFonts w:ascii="Times New Roman" w:eastAsia="標楷體" w:hAnsi="Times New Roman"/>
          <w:color w:val="000000" w:themeColor="text1"/>
          <w:sz w:val="28"/>
          <w:szCs w:val="28"/>
        </w:rPr>
        <w:t>四、如為翻譯他人文章，投稿者請先自行徵得原作者之同意。</w:t>
      </w:r>
    </w:p>
    <w:p w14:paraId="6E317763" w14:textId="77777777" w:rsidR="00B435B7" w:rsidRPr="0043783B" w:rsidRDefault="00B435B7" w:rsidP="00B435B7">
      <w:pPr>
        <w:numPr>
          <w:ilvl w:val="12"/>
          <w:numId w:val="0"/>
        </w:numPr>
        <w:spacing w:before="240" w:line="500" w:lineRule="exact"/>
        <w:jc w:val="center"/>
        <w:rPr>
          <w:rFonts w:ascii="Times New Roman" w:eastAsia="標楷體" w:hAnsi="Times New Roman"/>
          <w:color w:val="000000" w:themeColor="text1"/>
          <w:spacing w:val="400"/>
          <w:sz w:val="28"/>
          <w:szCs w:val="28"/>
        </w:rPr>
      </w:pPr>
      <w:r w:rsidRPr="0043783B">
        <w:rPr>
          <w:rFonts w:ascii="Times New Roman" w:eastAsia="標楷體" w:hAnsi="Times New Roman"/>
          <w:color w:val="000000" w:themeColor="text1"/>
          <w:spacing w:val="400"/>
          <w:sz w:val="28"/>
          <w:szCs w:val="28"/>
        </w:rPr>
        <w:t>特此聲明</w:t>
      </w:r>
    </w:p>
    <w:p w14:paraId="7ABE1609" w14:textId="77777777" w:rsidR="00B435B7" w:rsidRPr="0043783B" w:rsidRDefault="00B435B7" w:rsidP="00B435B7">
      <w:pPr>
        <w:numPr>
          <w:ilvl w:val="12"/>
          <w:numId w:val="0"/>
        </w:numPr>
        <w:spacing w:line="500" w:lineRule="exact"/>
        <w:ind w:left="454" w:hanging="454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43783B">
        <w:rPr>
          <w:rFonts w:ascii="Times New Roman" w:eastAsia="標楷體" w:hAnsi="Times New Roman"/>
          <w:color w:val="000000" w:themeColor="text1"/>
          <w:sz w:val="28"/>
          <w:szCs w:val="28"/>
        </w:rPr>
        <w:t>所有著者（依著者順序簽名蓋章）所屬單位</w:t>
      </w:r>
      <w:r w:rsidRPr="0043783B">
        <w:rPr>
          <w:rFonts w:ascii="Times New Roman" w:eastAsia="標楷體" w:hAnsi="Times New Roman"/>
          <w:color w:val="000000" w:themeColor="text1"/>
          <w:sz w:val="28"/>
          <w:szCs w:val="28"/>
        </w:rPr>
        <w:tab/>
      </w:r>
      <w:r w:rsidRPr="0043783B">
        <w:rPr>
          <w:rFonts w:ascii="Times New Roman" w:eastAsia="標楷體" w:hAnsi="Times New Roman"/>
          <w:color w:val="000000" w:themeColor="text1"/>
          <w:sz w:val="28"/>
          <w:szCs w:val="28"/>
        </w:rPr>
        <w:t>日期：</w:t>
      </w:r>
      <w:r w:rsidRPr="0043783B">
        <w:rPr>
          <w:rFonts w:ascii="Times New Roman" w:eastAsia="標楷體" w:hAnsi="Times New Roman"/>
          <w:color w:val="000000" w:themeColor="text1"/>
          <w:sz w:val="28"/>
          <w:szCs w:val="28"/>
        </w:rPr>
        <w:t xml:space="preserve">   </w:t>
      </w:r>
      <w:r w:rsidRPr="0043783B">
        <w:rPr>
          <w:rFonts w:ascii="Times New Roman" w:eastAsia="標楷體" w:hAnsi="Times New Roman"/>
          <w:color w:val="000000" w:themeColor="text1"/>
          <w:sz w:val="28"/>
          <w:szCs w:val="28"/>
        </w:rPr>
        <w:t>年</w:t>
      </w:r>
      <w:r w:rsidRPr="0043783B">
        <w:rPr>
          <w:rFonts w:ascii="Times New Roman" w:eastAsia="標楷體" w:hAnsi="Times New Roman"/>
          <w:color w:val="000000" w:themeColor="text1"/>
          <w:sz w:val="28"/>
          <w:szCs w:val="28"/>
        </w:rPr>
        <w:t xml:space="preserve">   </w:t>
      </w:r>
      <w:r w:rsidRPr="0043783B">
        <w:rPr>
          <w:rFonts w:ascii="Times New Roman" w:eastAsia="標楷體" w:hAnsi="Times New Roman"/>
          <w:color w:val="000000" w:themeColor="text1"/>
          <w:sz w:val="28"/>
          <w:szCs w:val="28"/>
        </w:rPr>
        <w:t>月</w:t>
      </w:r>
      <w:r w:rsidRPr="0043783B">
        <w:rPr>
          <w:rFonts w:ascii="Times New Roman" w:eastAsia="標楷體" w:hAnsi="Times New Roman"/>
          <w:color w:val="000000" w:themeColor="text1"/>
          <w:sz w:val="28"/>
          <w:szCs w:val="28"/>
        </w:rPr>
        <w:t xml:space="preserve">   </w:t>
      </w:r>
      <w:r w:rsidRPr="0043783B">
        <w:rPr>
          <w:rFonts w:ascii="Times New Roman" w:eastAsia="標楷體" w:hAnsi="Times New Roman"/>
          <w:color w:val="000000" w:themeColor="text1"/>
          <w:sz w:val="28"/>
          <w:szCs w:val="28"/>
        </w:rPr>
        <w:t>日</w:t>
      </w:r>
    </w:p>
    <w:p w14:paraId="696047E2" w14:textId="77777777" w:rsidR="00B435B7" w:rsidRPr="0043783B" w:rsidRDefault="00B435B7" w:rsidP="00B435B7">
      <w:pPr>
        <w:numPr>
          <w:ilvl w:val="12"/>
          <w:numId w:val="0"/>
        </w:numPr>
        <w:spacing w:line="360" w:lineRule="auto"/>
        <w:ind w:left="454" w:hanging="454"/>
        <w:rPr>
          <w:rFonts w:ascii="Times New Roman" w:eastAsia="標楷體" w:hAnsi="Times New Roman"/>
          <w:color w:val="000000" w:themeColor="text1"/>
        </w:rPr>
      </w:pPr>
      <w:r w:rsidRPr="0043783B">
        <w:rPr>
          <w:rFonts w:ascii="Times New Roman" w:eastAsia="標楷體" w:hAnsi="Times New Roman"/>
          <w:color w:val="000000" w:themeColor="text1"/>
          <w:u w:val="single"/>
        </w:rPr>
        <w:t xml:space="preserve">                                                                                  </w:t>
      </w:r>
    </w:p>
    <w:p w14:paraId="2DB2A99B" w14:textId="77777777" w:rsidR="00B435B7" w:rsidRPr="0043783B" w:rsidRDefault="00B435B7" w:rsidP="00B435B7">
      <w:pPr>
        <w:numPr>
          <w:ilvl w:val="12"/>
          <w:numId w:val="0"/>
        </w:numPr>
        <w:spacing w:line="360" w:lineRule="auto"/>
        <w:ind w:left="454" w:hanging="454"/>
        <w:rPr>
          <w:rFonts w:ascii="Times New Roman" w:eastAsia="標楷體" w:hAnsi="Times New Roman"/>
          <w:color w:val="000000" w:themeColor="text1"/>
        </w:rPr>
      </w:pPr>
      <w:r w:rsidRPr="0043783B">
        <w:rPr>
          <w:rFonts w:ascii="Times New Roman" w:eastAsia="標楷體" w:hAnsi="Times New Roman"/>
          <w:color w:val="000000" w:themeColor="text1"/>
          <w:u w:val="single"/>
        </w:rPr>
        <w:t xml:space="preserve">                                                                                  </w:t>
      </w:r>
    </w:p>
    <w:p w14:paraId="3A21667E" w14:textId="77777777" w:rsidR="00B435B7" w:rsidRPr="0043783B" w:rsidRDefault="00B435B7" w:rsidP="00B435B7">
      <w:pPr>
        <w:numPr>
          <w:ilvl w:val="12"/>
          <w:numId w:val="0"/>
        </w:numPr>
        <w:spacing w:line="360" w:lineRule="auto"/>
        <w:ind w:left="454" w:hanging="454"/>
        <w:rPr>
          <w:rFonts w:ascii="Times New Roman" w:eastAsia="標楷體" w:hAnsi="Times New Roman"/>
          <w:color w:val="000000" w:themeColor="text1"/>
          <w:u w:val="single"/>
        </w:rPr>
      </w:pPr>
      <w:r w:rsidRPr="0043783B">
        <w:rPr>
          <w:rFonts w:ascii="Times New Roman" w:eastAsia="標楷體" w:hAnsi="Times New Roman"/>
          <w:color w:val="000000" w:themeColor="text1"/>
          <w:u w:val="single"/>
        </w:rPr>
        <w:t xml:space="preserve">                                                                                  </w:t>
      </w:r>
    </w:p>
    <w:p w14:paraId="2E65B8AE" w14:textId="77777777" w:rsidR="00B435B7" w:rsidRPr="0043783B" w:rsidRDefault="00B435B7" w:rsidP="00B435B7">
      <w:pPr>
        <w:numPr>
          <w:ilvl w:val="12"/>
          <w:numId w:val="0"/>
        </w:numPr>
        <w:spacing w:line="360" w:lineRule="auto"/>
        <w:ind w:left="454" w:hanging="454"/>
        <w:rPr>
          <w:rFonts w:ascii="Times New Roman" w:eastAsia="標楷體" w:hAnsi="Times New Roman"/>
          <w:color w:val="000000" w:themeColor="text1"/>
          <w:u w:val="single"/>
        </w:rPr>
      </w:pPr>
      <w:r w:rsidRPr="0043783B">
        <w:rPr>
          <w:rFonts w:ascii="Times New Roman" w:eastAsia="標楷體" w:hAnsi="Times New Roman"/>
          <w:color w:val="000000" w:themeColor="text1"/>
          <w:u w:val="single"/>
        </w:rPr>
        <w:t xml:space="preserve">                                                                          </w:t>
      </w:r>
    </w:p>
    <w:p w14:paraId="0F6ABAF0" w14:textId="77777777" w:rsidR="00B435B7" w:rsidRPr="0043783B" w:rsidRDefault="00B435B7" w:rsidP="00B435B7">
      <w:pPr>
        <w:numPr>
          <w:ilvl w:val="12"/>
          <w:numId w:val="0"/>
        </w:numPr>
        <w:spacing w:line="360" w:lineRule="auto"/>
        <w:ind w:left="454" w:hanging="454"/>
        <w:rPr>
          <w:rFonts w:ascii="Times New Roman" w:eastAsia="標楷體" w:hAnsi="Times New Roman"/>
          <w:color w:val="000000" w:themeColor="text1"/>
          <w:u w:val="single"/>
        </w:rPr>
      </w:pPr>
      <w:r w:rsidRPr="0043783B">
        <w:rPr>
          <w:rFonts w:ascii="Times New Roman" w:eastAsia="標楷體" w:hAnsi="Times New Roman"/>
          <w:color w:val="000000" w:themeColor="text1"/>
          <w:u w:val="single"/>
        </w:rPr>
        <w:t xml:space="preserve">                                                                          </w:t>
      </w:r>
    </w:p>
    <w:p w14:paraId="0C9246DB" w14:textId="77777777" w:rsidR="00B435B7" w:rsidRPr="0043783B" w:rsidRDefault="00B435B7" w:rsidP="00B435B7">
      <w:pPr>
        <w:numPr>
          <w:ilvl w:val="12"/>
          <w:numId w:val="0"/>
        </w:numPr>
        <w:spacing w:line="360" w:lineRule="auto"/>
        <w:ind w:left="454" w:hanging="454"/>
        <w:rPr>
          <w:rFonts w:ascii="Times New Roman" w:eastAsia="標楷體" w:hAnsi="Times New Roman"/>
          <w:color w:val="000000" w:themeColor="text1"/>
          <w:u w:val="single"/>
        </w:rPr>
      </w:pPr>
      <w:r w:rsidRPr="0043783B">
        <w:rPr>
          <w:rFonts w:ascii="Times New Roman" w:eastAsia="標楷體" w:hAnsi="Times New Roman"/>
          <w:color w:val="000000" w:themeColor="text1"/>
          <w:u w:val="single"/>
        </w:rPr>
        <w:t xml:space="preserve">                                                                          </w:t>
      </w:r>
    </w:p>
    <w:p w14:paraId="62B505D7" w14:textId="77777777" w:rsidR="00B435B7" w:rsidRPr="00B93331" w:rsidRDefault="00B435B7" w:rsidP="00B435B7">
      <w:pPr>
        <w:numPr>
          <w:ilvl w:val="12"/>
          <w:numId w:val="0"/>
        </w:numPr>
        <w:snapToGrid w:val="0"/>
        <w:ind w:left="454" w:hanging="454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B93331">
        <w:rPr>
          <w:rFonts w:ascii="Times New Roman" w:eastAsia="標楷體" w:hAnsi="Times New Roman"/>
          <w:color w:val="000000" w:themeColor="text1"/>
          <w:sz w:val="28"/>
          <w:szCs w:val="28"/>
        </w:rPr>
        <w:t>第一作者或負責聯絡人之姓名、通訊地址、電話號碼或傳真機：</w:t>
      </w:r>
    </w:p>
    <w:p w14:paraId="55ADF17B" w14:textId="77777777" w:rsidR="00B435B7" w:rsidRPr="00B93331" w:rsidRDefault="00B435B7" w:rsidP="00B435B7">
      <w:pPr>
        <w:numPr>
          <w:ilvl w:val="12"/>
          <w:numId w:val="0"/>
        </w:numPr>
        <w:snapToGrid w:val="0"/>
        <w:spacing w:beforeLines="50" w:before="180"/>
        <w:ind w:left="454" w:hanging="454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B93331">
        <w:rPr>
          <w:rFonts w:ascii="Times New Roman" w:eastAsia="標楷體" w:hAnsi="Times New Roman"/>
          <w:color w:val="000000" w:themeColor="text1"/>
          <w:sz w:val="28"/>
          <w:szCs w:val="28"/>
        </w:rPr>
        <w:t>姓</w:t>
      </w:r>
      <w:r w:rsidRPr="00B93331">
        <w:rPr>
          <w:rFonts w:ascii="Times New Roman" w:eastAsia="標楷體" w:hAnsi="Times New Roman"/>
          <w:color w:val="000000" w:themeColor="text1"/>
          <w:sz w:val="28"/>
          <w:szCs w:val="28"/>
        </w:rPr>
        <w:t xml:space="preserve">    </w:t>
      </w:r>
      <w:r w:rsidRPr="00B93331">
        <w:rPr>
          <w:rFonts w:ascii="Times New Roman" w:eastAsia="標楷體" w:hAnsi="Times New Roman"/>
          <w:color w:val="000000" w:themeColor="text1"/>
          <w:sz w:val="28"/>
          <w:szCs w:val="28"/>
        </w:rPr>
        <w:t>名：</w:t>
      </w:r>
    </w:p>
    <w:p w14:paraId="0D15D680" w14:textId="77777777" w:rsidR="00B435B7" w:rsidRPr="00B93331" w:rsidRDefault="00B435B7" w:rsidP="00B435B7">
      <w:pPr>
        <w:numPr>
          <w:ilvl w:val="12"/>
          <w:numId w:val="0"/>
        </w:numPr>
        <w:snapToGrid w:val="0"/>
        <w:spacing w:beforeLines="50" w:before="180"/>
        <w:ind w:left="454" w:hanging="454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B93331">
        <w:rPr>
          <w:rFonts w:ascii="Times New Roman" w:eastAsia="標楷體" w:hAnsi="Times New Roman"/>
          <w:color w:val="000000" w:themeColor="text1"/>
          <w:sz w:val="28"/>
          <w:szCs w:val="28"/>
        </w:rPr>
        <w:t>電</w:t>
      </w:r>
      <w:r w:rsidRPr="00B93331">
        <w:rPr>
          <w:rFonts w:ascii="Times New Roman" w:eastAsia="標楷體" w:hAnsi="Times New Roman"/>
          <w:color w:val="000000" w:themeColor="text1"/>
          <w:sz w:val="28"/>
          <w:szCs w:val="28"/>
        </w:rPr>
        <w:t xml:space="preserve">    </w:t>
      </w:r>
      <w:r w:rsidRPr="00B93331">
        <w:rPr>
          <w:rFonts w:ascii="Times New Roman" w:eastAsia="標楷體" w:hAnsi="Times New Roman"/>
          <w:color w:val="000000" w:themeColor="text1"/>
          <w:sz w:val="28"/>
          <w:szCs w:val="28"/>
        </w:rPr>
        <w:t>話：</w:t>
      </w:r>
    </w:p>
    <w:p w14:paraId="19D2A5AC" w14:textId="77777777" w:rsidR="00B435B7" w:rsidRPr="00B93331" w:rsidRDefault="00B435B7" w:rsidP="00B435B7">
      <w:pPr>
        <w:numPr>
          <w:ilvl w:val="12"/>
          <w:numId w:val="0"/>
        </w:numPr>
        <w:snapToGrid w:val="0"/>
        <w:spacing w:beforeLines="50" w:before="180"/>
        <w:ind w:left="454" w:hanging="454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B93331">
        <w:rPr>
          <w:rFonts w:ascii="Times New Roman" w:eastAsia="標楷體" w:hAnsi="Times New Roman"/>
          <w:color w:val="000000" w:themeColor="text1"/>
          <w:sz w:val="28"/>
          <w:szCs w:val="28"/>
        </w:rPr>
        <w:t>傳</w:t>
      </w:r>
      <w:r w:rsidRPr="00B93331">
        <w:rPr>
          <w:rFonts w:ascii="Times New Roman" w:eastAsia="標楷體" w:hAnsi="Times New Roman"/>
          <w:color w:val="000000" w:themeColor="text1"/>
          <w:sz w:val="28"/>
          <w:szCs w:val="28"/>
        </w:rPr>
        <w:t xml:space="preserve">    </w:t>
      </w:r>
      <w:r w:rsidRPr="00B93331">
        <w:rPr>
          <w:rFonts w:ascii="Times New Roman" w:eastAsia="標楷體" w:hAnsi="Times New Roman"/>
          <w:color w:val="000000" w:themeColor="text1"/>
          <w:sz w:val="28"/>
          <w:szCs w:val="28"/>
        </w:rPr>
        <w:t>真：</w:t>
      </w:r>
    </w:p>
    <w:p w14:paraId="412A81AA" w14:textId="77777777" w:rsidR="00B435B7" w:rsidRPr="00B93331" w:rsidRDefault="00B435B7" w:rsidP="00B435B7">
      <w:pPr>
        <w:pStyle w:val="a7"/>
        <w:snapToGrid w:val="0"/>
        <w:spacing w:beforeLines="50" w:before="18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B93331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地</w:t>
      </w:r>
      <w:r w:rsidRPr="00B93331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   </w:t>
      </w:r>
      <w:r w:rsidRPr="00B93331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址：</w:t>
      </w:r>
    </w:p>
    <w:p w14:paraId="16BD29DB" w14:textId="77777777" w:rsidR="00B435B7" w:rsidRPr="00B93331" w:rsidRDefault="00B435B7" w:rsidP="00B435B7">
      <w:pPr>
        <w:pStyle w:val="a7"/>
        <w:snapToGrid w:val="0"/>
        <w:spacing w:beforeLines="50" w:before="18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B93331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E-mail</w:t>
      </w:r>
      <w:r w:rsidRPr="00B93331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：</w:t>
      </w:r>
    </w:p>
    <w:p w14:paraId="626F704F" w14:textId="77777777" w:rsidR="00BE4472" w:rsidRDefault="00BE4472"/>
    <w:sectPr w:rsidR="00BE4472" w:rsidSect="00B435B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15394" w14:textId="77777777" w:rsidR="00820546" w:rsidRDefault="00820546" w:rsidP="00B435B7">
      <w:r>
        <w:separator/>
      </w:r>
    </w:p>
  </w:endnote>
  <w:endnote w:type="continuationSeparator" w:id="0">
    <w:p w14:paraId="0FBDD5E2" w14:textId="77777777" w:rsidR="00820546" w:rsidRDefault="00820546" w:rsidP="00B43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26D40" w14:textId="77777777" w:rsidR="00820546" w:rsidRDefault="00820546" w:rsidP="00B435B7">
      <w:r>
        <w:separator/>
      </w:r>
    </w:p>
  </w:footnote>
  <w:footnote w:type="continuationSeparator" w:id="0">
    <w:p w14:paraId="177BC4C1" w14:textId="77777777" w:rsidR="00820546" w:rsidRDefault="00820546" w:rsidP="00B435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039"/>
    <w:rsid w:val="00334039"/>
    <w:rsid w:val="00820546"/>
    <w:rsid w:val="00B435B7"/>
    <w:rsid w:val="00BE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50839289-7FB5-4075-A20C-A4B82AB77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35B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5B7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435B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435B7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435B7"/>
    <w:rPr>
      <w:sz w:val="20"/>
      <w:szCs w:val="20"/>
    </w:rPr>
  </w:style>
  <w:style w:type="paragraph" w:styleId="a7">
    <w:name w:val="Plain Text"/>
    <w:basedOn w:val="a"/>
    <w:link w:val="a8"/>
    <w:rsid w:val="00B435B7"/>
    <w:rPr>
      <w:rFonts w:ascii="細明體" w:eastAsia="細明體" w:hAnsi="Courier New" w:cs="Courier New"/>
      <w:szCs w:val="24"/>
    </w:rPr>
  </w:style>
  <w:style w:type="character" w:customStyle="1" w:styleId="a8">
    <w:name w:val="純文字 字元"/>
    <w:basedOn w:val="a0"/>
    <w:link w:val="a7"/>
    <w:rsid w:val="00B435B7"/>
    <w:rPr>
      <w:rFonts w:ascii="細明體" w:eastAsia="細明體" w:hAnsi="Courier New" w:cs="Courier New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醫療 品質協會</dc:creator>
  <cp:keywords/>
  <dc:description/>
  <cp:lastModifiedBy>醫療 品質協會</cp:lastModifiedBy>
  <cp:revision>2</cp:revision>
  <dcterms:created xsi:type="dcterms:W3CDTF">2023-04-13T10:29:00Z</dcterms:created>
  <dcterms:modified xsi:type="dcterms:W3CDTF">2023-04-13T10:30:00Z</dcterms:modified>
</cp:coreProperties>
</file>