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C9" w:rsidRDefault="008C1481" w:rsidP="002B37A9">
      <w:pPr>
        <w:jc w:val="center"/>
      </w:pPr>
      <w:r>
        <w:rPr>
          <w:noProof/>
        </w:rPr>
        <w:drawing>
          <wp:inline distT="0" distB="0" distL="0" distR="0">
            <wp:extent cx="6648450" cy="8139499"/>
            <wp:effectExtent l="0" t="0" r="0" b="0"/>
            <wp:docPr id="1" name="圖片 1" descr="C:\Users\H5P0.STM\Desktop\新增衛教單\作品修正後放置夾\糖尿病急症之低血糖(修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P0.STM\Desktop\新增衛教單\作品修正後放置夾\糖尿病急症之低血糖(修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6" b="1504"/>
                    <a:stretch/>
                  </pic:blipFill>
                  <pic:spPr bwMode="auto">
                    <a:xfrm>
                      <a:off x="0" y="0"/>
                      <a:ext cx="6648450" cy="813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3D9" w:rsidRPr="0051340D" w:rsidRDefault="00B643D9" w:rsidP="00FB7727">
      <w:pPr>
        <w:adjustRightInd w:val="0"/>
        <w:snapToGrid w:val="0"/>
        <w:spacing w:line="420" w:lineRule="exact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51340D">
        <w:rPr>
          <w:rFonts w:ascii="標楷體" w:eastAsia="標楷體" w:hAnsi="標楷體" w:cs="Times New Roman" w:hint="eastAsia"/>
          <w:color w:val="000000"/>
          <w:sz w:val="28"/>
          <w:szCs w:val="20"/>
        </w:rPr>
        <w:t>※糖尿病防治專線：</w:t>
      </w:r>
      <w:r w:rsidRPr="0051340D">
        <w:rPr>
          <w:rFonts w:ascii="標楷體" w:eastAsia="標楷體" w:hAnsi="標楷體" w:cs="Times New Roman" w:hint="eastAsia"/>
          <w:color w:val="000000"/>
          <w:sz w:val="28"/>
          <w:szCs w:val="20"/>
          <w:u w:val="single"/>
        </w:rPr>
        <w:t>05-2783865 或05-2756000，分機3311</w:t>
      </w:r>
      <w:r w:rsidRPr="0051340D">
        <w:rPr>
          <w:rFonts w:ascii="標楷體" w:eastAsia="標楷體" w:hAnsi="標楷體" w:cs="Times New Roman" w:hint="eastAsia"/>
          <w:color w:val="000000"/>
          <w:sz w:val="28"/>
          <w:szCs w:val="20"/>
          <w:u w:val="single"/>
        </w:rPr>
        <w:tab/>
      </w:r>
    </w:p>
    <w:p w:rsidR="008C1481" w:rsidRPr="001D445E" w:rsidRDefault="00B643D9" w:rsidP="00FB7727">
      <w:pPr>
        <w:adjustRightInd w:val="0"/>
        <w:snapToGrid w:val="0"/>
        <w:spacing w:line="440" w:lineRule="exact"/>
        <w:ind w:right="960"/>
        <w:rPr>
          <w:rFonts w:ascii="Times New Roman" w:eastAsia="標楷體" w:hAnsi="Times New Roman" w:cs="Times New Roman"/>
          <w:sz w:val="28"/>
          <w:szCs w:val="20"/>
        </w:rPr>
      </w:pPr>
      <w:r>
        <w:rPr>
          <w:rFonts w:ascii="Times New Roman" w:eastAsia="標楷體" w:hAnsi="Times New Roman" w:cs="Times New Roman" w:hint="eastAsia"/>
          <w:noProof/>
          <w:szCs w:val="20"/>
        </w:rPr>
        <w:drawing>
          <wp:inline distT="0" distB="0" distL="0" distR="0" wp14:anchorId="3CCE515E" wp14:editId="521464A1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3D9">
        <w:rPr>
          <w:rFonts w:ascii="Times New Roman" w:eastAsia="標楷體" w:hAnsi="Times New Roman" w:cs="Times New Roman" w:hint="eastAsia"/>
          <w:szCs w:val="20"/>
        </w:rPr>
        <w:t>天主教中華聖母修女會醫療財團法人天主教聖馬爾定醫院</w:t>
      </w:r>
      <w:r w:rsidRPr="00B643D9">
        <w:rPr>
          <w:rFonts w:ascii="Times New Roman" w:eastAsia="標楷體" w:hAnsi="Times New Roman" w:cs="Times New Roman" w:hint="eastAsia"/>
          <w:szCs w:val="20"/>
        </w:rPr>
        <w:t xml:space="preserve">  </w:t>
      </w:r>
      <w:r w:rsidRPr="00B643D9">
        <w:rPr>
          <w:rFonts w:ascii="Times New Roman" w:eastAsia="標楷體" w:hAnsi="Times New Roman" w:cs="Times New Roman" w:hint="eastAsia"/>
          <w:szCs w:val="20"/>
        </w:rPr>
        <w:t>關心您</w:t>
      </w:r>
      <w:r w:rsidR="001D445E">
        <w:rPr>
          <w:rFonts w:ascii="Times New Roman" w:eastAsia="標楷體" w:hAnsi="Times New Roman" w:cs="Times New Roman" w:hint="eastAsia"/>
          <w:szCs w:val="20"/>
        </w:rPr>
        <w:t xml:space="preserve">  </w:t>
      </w:r>
      <w:bookmarkStart w:id="0" w:name="_GoBack"/>
      <w:bookmarkEnd w:id="0"/>
      <w:r w:rsidR="001D445E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2021</w:t>
      </w:r>
      <w:r w:rsidR="001D445E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1D445E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09</w:t>
      </w:r>
      <w:r w:rsidR="001D445E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</w:p>
    <w:sectPr w:rsidR="008C1481" w:rsidRPr="001D445E" w:rsidSect="0051340D">
      <w:footerReference w:type="default" r:id="rId9"/>
      <w:pgSz w:w="12242" w:h="15842" w:code="1"/>
      <w:pgMar w:top="568" w:right="851" w:bottom="0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D9" w:rsidRDefault="00B643D9" w:rsidP="00B643D9">
      <w:r>
        <w:separator/>
      </w:r>
    </w:p>
  </w:endnote>
  <w:endnote w:type="continuationSeparator" w:id="0">
    <w:p w:rsidR="00B643D9" w:rsidRDefault="00B643D9" w:rsidP="00B6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371832"/>
      <w:docPartObj>
        <w:docPartGallery w:val="Page Numbers (Bottom of Page)"/>
        <w:docPartUnique/>
      </w:docPartObj>
    </w:sdtPr>
    <w:sdtEndPr/>
    <w:sdtContent>
      <w:p w:rsidR="00480DF8" w:rsidRDefault="001D445E" w:rsidP="001D445E">
        <w:pPr>
          <w:pStyle w:val="a7"/>
        </w:pPr>
      </w:p>
    </w:sdtContent>
  </w:sdt>
  <w:p w:rsidR="00FB7727" w:rsidRDefault="00480DF8" w:rsidP="00480DF8">
    <w:pPr>
      <w:pStyle w:val="a7"/>
      <w:jc w:val="right"/>
    </w:pPr>
    <w:r w:rsidRPr="00DB08F1">
      <w:rPr>
        <w:rFonts w:hint="eastAsia"/>
      </w:rPr>
      <w:t>A3-11</w:t>
    </w:r>
    <w:proofErr w:type="gramStart"/>
    <w:r w:rsidRPr="00DB08F1">
      <w:rPr>
        <w:rFonts w:hint="eastAsia"/>
      </w:rPr>
      <w:t>＊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D9" w:rsidRDefault="00B643D9" w:rsidP="00B643D9">
      <w:r>
        <w:separator/>
      </w:r>
    </w:p>
  </w:footnote>
  <w:footnote w:type="continuationSeparator" w:id="0">
    <w:p w:rsidR="00B643D9" w:rsidRDefault="00B643D9" w:rsidP="00B6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81"/>
    <w:rsid w:val="001D445E"/>
    <w:rsid w:val="002B37A9"/>
    <w:rsid w:val="002C7C3F"/>
    <w:rsid w:val="00480DF8"/>
    <w:rsid w:val="0051340D"/>
    <w:rsid w:val="008C1481"/>
    <w:rsid w:val="00B643D9"/>
    <w:rsid w:val="00DB08F1"/>
    <w:rsid w:val="00F868C9"/>
    <w:rsid w:val="00F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14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3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3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14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3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3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12</cp:revision>
  <dcterms:created xsi:type="dcterms:W3CDTF">2021-12-09T08:17:00Z</dcterms:created>
  <dcterms:modified xsi:type="dcterms:W3CDTF">2023-05-14T02:11:00Z</dcterms:modified>
</cp:coreProperties>
</file>