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1143" w14:textId="77777777" w:rsidR="00D03197" w:rsidRDefault="00D03197" w:rsidP="00D03197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6"/>
          <w:szCs w:val="36"/>
          <w:u w:val="single"/>
        </w:rPr>
      </w:pPr>
      <w:r w:rsidRPr="00FD2883">
        <w:rPr>
          <w:rFonts w:ascii="Times New Roman" w:eastAsia="標楷體" w:hAnsi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9DB9" wp14:editId="739CA329">
                <wp:simplePos x="0" y="0"/>
                <wp:positionH relativeFrom="column">
                  <wp:posOffset>22003</wp:posOffset>
                </wp:positionH>
                <wp:positionV relativeFrom="paragraph">
                  <wp:posOffset>-232592</wp:posOffset>
                </wp:positionV>
                <wp:extent cx="66040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355A" w14:textId="77777777" w:rsidR="00D03197" w:rsidRPr="00B440B5" w:rsidRDefault="00D03197" w:rsidP="00D031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440B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19D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75pt;margin-top:-18.3pt;width:5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" filled="f" stroked="f">
                <v:textbox style="mso-fit-shape-to-text:t">
                  <w:txbxContent>
                    <w:p w14:paraId="5854355A" w14:textId="77777777" w:rsidR="00D03197" w:rsidRPr="00B440B5" w:rsidRDefault="00D03197" w:rsidP="00D03197">
                      <w:pPr>
                        <w:rPr>
                          <w:rFonts w:ascii="標楷體" w:eastAsia="標楷體" w:hAnsi="標楷體"/>
                        </w:rPr>
                      </w:pPr>
                      <w:r w:rsidRPr="00B440B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FD2883">
        <w:rPr>
          <w:rFonts w:ascii="Times New Roman" w:eastAsia="標楷體" w:hAnsi="Times New Roman"/>
          <w:b/>
          <w:sz w:val="36"/>
          <w:szCs w:val="36"/>
          <w:u w:val="single"/>
        </w:rPr>
        <w:t>論文口頭報告及海報發表</w:t>
      </w:r>
    </w:p>
    <w:p w14:paraId="297A2EB4" w14:textId="77777777" w:rsidR="00D03197" w:rsidRPr="00FD2883" w:rsidRDefault="00D03197" w:rsidP="00D03197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</w:rPr>
      </w:pPr>
      <w:r w:rsidRPr="004B1579">
        <w:rPr>
          <w:rFonts w:ascii="Times New Roman" w:eastAsia="標楷體" w:hAnsi="Times New Roman"/>
          <w:b/>
          <w:sz w:val="36"/>
          <w:szCs w:val="36"/>
        </w:rPr>
        <w:t>著作權授權書</w:t>
      </w:r>
    </w:p>
    <w:p w14:paraId="4F5E7081" w14:textId="77777777" w:rsidR="00D03197" w:rsidRPr="00FD2883" w:rsidRDefault="00D03197" w:rsidP="00D03197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</w:rPr>
      </w:pPr>
      <w:r w:rsidRPr="00FD2883">
        <w:rPr>
          <w:rFonts w:eastAsia="標楷體"/>
        </w:rPr>
        <w:t>本人（等）申請投稿於</w:t>
      </w:r>
      <w:r>
        <w:rPr>
          <w:rFonts w:eastAsia="標楷體" w:hint="eastAsia"/>
        </w:rPr>
        <w:t>1</w:t>
      </w:r>
      <w:r>
        <w:rPr>
          <w:rFonts w:eastAsia="標楷體"/>
        </w:rPr>
        <w:t>12</w:t>
      </w:r>
      <w:r>
        <w:rPr>
          <w:rFonts w:eastAsia="標楷體" w:hint="eastAsia"/>
        </w:rPr>
        <w:t>年</w:t>
      </w:r>
      <w:r w:rsidRPr="00FD2883">
        <w:rPr>
          <w:rFonts w:eastAsia="標楷體"/>
        </w:rPr>
        <w:t>「學術研討會」</w:t>
      </w:r>
      <w:r w:rsidRPr="00C67E19">
        <w:rPr>
          <w:rFonts w:eastAsia="標楷體"/>
          <w:bCs/>
        </w:rPr>
        <w:t>論文口頭報告及海報發表</w:t>
      </w:r>
      <w:r w:rsidRPr="00FD2883">
        <w:rPr>
          <w:rFonts w:eastAsia="標楷體"/>
        </w:rPr>
        <w:t>之題目：『</w:t>
      </w:r>
      <w:r w:rsidRPr="00FD2883">
        <w:rPr>
          <w:rFonts w:eastAsia="標楷體"/>
          <w:u w:val="single"/>
        </w:rPr>
        <w:t xml:space="preserve">                                                       </w:t>
      </w:r>
      <w:r w:rsidRPr="00FD2883">
        <w:rPr>
          <w:rFonts w:eastAsia="標楷體"/>
        </w:rPr>
        <w:t>』，</w:t>
      </w:r>
    </w:p>
    <w:p w14:paraId="750ED8C8" w14:textId="77777777" w:rsidR="00D03197" w:rsidRPr="00FD2883" w:rsidRDefault="00D03197" w:rsidP="00D03197">
      <w:pPr>
        <w:pStyle w:val="a7"/>
        <w:spacing w:line="500" w:lineRule="exact"/>
        <w:ind w:leftChars="0"/>
        <w:rPr>
          <w:rFonts w:eastAsia="標楷體"/>
        </w:rPr>
      </w:pPr>
      <w:r w:rsidRPr="00FD2883">
        <w:rPr>
          <w:rFonts w:eastAsia="標楷體"/>
        </w:rPr>
        <w:t>以</w:t>
      </w:r>
      <w:r w:rsidRPr="00FD2883">
        <w:rPr>
          <w:rFonts w:eastAsia="標楷體"/>
        </w:rPr>
        <w:t>□</w:t>
      </w:r>
      <w:r w:rsidRPr="00FD2883">
        <w:rPr>
          <w:rFonts w:eastAsia="標楷體"/>
        </w:rPr>
        <w:t>口頭報告</w:t>
      </w:r>
      <w:r w:rsidRPr="00FD2883">
        <w:rPr>
          <w:rFonts w:eastAsia="標楷體"/>
        </w:rPr>
        <w:t xml:space="preserve"> □</w:t>
      </w:r>
      <w:r w:rsidRPr="00FD2883">
        <w:rPr>
          <w:rFonts w:eastAsia="標楷體"/>
        </w:rPr>
        <w:t>海報發表方式呈現。</w:t>
      </w:r>
    </w:p>
    <w:p w14:paraId="559F5B47" w14:textId="77777777" w:rsidR="00D03197" w:rsidRPr="00FD2883" w:rsidRDefault="00D03197" w:rsidP="00D03197">
      <w:pPr>
        <w:numPr>
          <w:ilvl w:val="12"/>
          <w:numId w:val="0"/>
        </w:numPr>
        <w:spacing w:line="500" w:lineRule="exact"/>
        <w:ind w:left="364" w:hanging="6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主要類別：第</w:t>
      </w:r>
      <w:r w:rsidRPr="00FD2883">
        <w:rPr>
          <w:rFonts w:ascii="Times New Roman" w:eastAsia="標楷體" w:hAnsi="Times New Roman"/>
          <w:u w:val="single"/>
        </w:rPr>
        <w:t xml:space="preserve">        </w:t>
      </w:r>
      <w:r w:rsidRPr="00FD2883">
        <w:rPr>
          <w:rFonts w:ascii="Times New Roman" w:eastAsia="標楷體" w:hAnsi="Times New Roman"/>
        </w:rPr>
        <w:t>類，次要類別：第</w:t>
      </w:r>
      <w:r w:rsidRPr="00FD2883">
        <w:rPr>
          <w:rFonts w:ascii="Times New Roman" w:eastAsia="標楷體" w:hAnsi="Times New Roman"/>
          <w:u w:val="single"/>
        </w:rPr>
        <w:t xml:space="preserve">        </w:t>
      </w:r>
      <w:r w:rsidRPr="00FD2883">
        <w:rPr>
          <w:rFonts w:ascii="Times New Roman" w:eastAsia="標楷體" w:hAnsi="Times New Roman"/>
        </w:rPr>
        <w:t>類（跨兩領域者填寫）</w:t>
      </w:r>
    </w:p>
    <w:p w14:paraId="5D7D9EEA" w14:textId="77777777" w:rsidR="00D03197" w:rsidRPr="00FD2883" w:rsidRDefault="00D03197" w:rsidP="00D03197">
      <w:pPr>
        <w:numPr>
          <w:ilvl w:val="12"/>
          <w:numId w:val="0"/>
        </w:numPr>
        <w:spacing w:line="500" w:lineRule="exact"/>
        <w:ind w:left="2328" w:hangingChars="970" w:hanging="2328"/>
        <w:jc w:val="distribute"/>
        <w:rPr>
          <w:rFonts w:ascii="Times New Roman" w:eastAsia="標楷體" w:hAnsi="Times New Roman"/>
          <w:kern w:val="0"/>
        </w:rPr>
      </w:pPr>
      <w:r w:rsidRPr="00FD2883">
        <w:rPr>
          <w:rFonts w:ascii="Times New Roman" w:eastAsia="標楷體" w:hAnsi="Times New Roman"/>
        </w:rPr>
        <w:t xml:space="preserve">  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（類別：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1.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病人安全；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2.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醫療品質；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3.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醫務管理；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 xml:space="preserve">4. </w:t>
      </w:r>
      <w:r w:rsidRPr="00D03197">
        <w:rPr>
          <w:rFonts w:ascii="Times New Roman" w:eastAsia="標楷體" w:hAnsi="Times New Roman"/>
          <w:spacing w:val="25"/>
          <w:kern w:val="0"/>
          <w:fitText w:val="8040" w:id="-1241876480"/>
        </w:rPr>
        <w:t>全人照護</w:t>
      </w:r>
      <w:r w:rsidRPr="00D03197">
        <w:rPr>
          <w:rFonts w:ascii="Times New Roman" w:eastAsia="標楷體" w:hAnsi="Times New Roman"/>
          <w:spacing w:val="20"/>
          <w:kern w:val="0"/>
          <w:fitText w:val="8040" w:id="-1241876480"/>
        </w:rPr>
        <w:t>；</w:t>
      </w:r>
    </w:p>
    <w:p w14:paraId="374654F8" w14:textId="77777777" w:rsidR="00D03197" w:rsidRPr="00FD2883" w:rsidRDefault="00D03197" w:rsidP="00D03197">
      <w:pPr>
        <w:numPr>
          <w:ilvl w:val="12"/>
          <w:numId w:val="0"/>
        </w:numPr>
        <w:spacing w:line="500" w:lineRule="exact"/>
        <w:ind w:left="2328" w:hangingChars="970" w:hanging="2328"/>
        <w:jc w:val="distribute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  <w:kern w:val="0"/>
        </w:rPr>
        <w:t xml:space="preserve">                   </w:t>
      </w:r>
      <w:r w:rsidRPr="00FD2883">
        <w:rPr>
          <w:rFonts w:ascii="Times New Roman" w:eastAsia="標楷體" w:hAnsi="Times New Roman"/>
        </w:rPr>
        <w:t>5.</w:t>
      </w:r>
      <w:r w:rsidRPr="00FD2883">
        <w:rPr>
          <w:rFonts w:ascii="Times New Roman" w:eastAsia="標楷體" w:hAnsi="Times New Roman"/>
        </w:rPr>
        <w:t>健康照護資通訊應用；</w:t>
      </w:r>
      <w:r w:rsidRPr="00FD2883">
        <w:rPr>
          <w:rFonts w:ascii="Times New Roman" w:eastAsia="標楷體" w:hAnsi="Times New Roman"/>
        </w:rPr>
        <w:t>6.</w:t>
      </w:r>
      <w:r w:rsidRPr="00FD2883">
        <w:rPr>
          <w:rFonts w:ascii="Times New Roman" w:eastAsia="標楷體" w:hAnsi="Times New Roman"/>
        </w:rPr>
        <w:t>高齡友善照護；</w:t>
      </w:r>
      <w:r w:rsidRPr="00FD2883">
        <w:rPr>
          <w:rFonts w:ascii="Times New Roman" w:eastAsia="標楷體" w:hAnsi="Times New Roman"/>
        </w:rPr>
        <w:t xml:space="preserve">7. </w:t>
      </w:r>
      <w:r w:rsidRPr="00FD2883">
        <w:rPr>
          <w:rFonts w:ascii="Times New Roman" w:eastAsia="標楷體" w:hAnsi="Times New Roman"/>
        </w:rPr>
        <w:t>傳染病品質管制）</w:t>
      </w:r>
    </w:p>
    <w:p w14:paraId="20367F65" w14:textId="77777777" w:rsidR="00D03197" w:rsidRPr="00FD2883" w:rsidRDefault="00D03197" w:rsidP="00D03197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</w:rPr>
      </w:pPr>
      <w:r w:rsidRPr="00FD2883">
        <w:rPr>
          <w:rFonts w:eastAsia="標楷體"/>
        </w:rPr>
        <w:t>著作人同意本授權為非專屬之無償授權，本篇著作為原創性著作，內容未侵犯他人之著作權，保證未侵害任何第三人之著作權或損及學術倫理之事情，特此聲明。</w:t>
      </w:r>
    </w:p>
    <w:p w14:paraId="65C1FC3D" w14:textId="77777777" w:rsidR="00D03197" w:rsidRPr="00FD2883" w:rsidRDefault="00D03197" w:rsidP="00D03197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</w:rPr>
      </w:pPr>
      <w:r w:rsidRPr="00FD2883">
        <w:rPr>
          <w:rFonts w:eastAsia="標楷體"/>
        </w:rPr>
        <w:t>著作人同意由</w:t>
      </w:r>
      <w:r w:rsidRPr="00FD2883">
        <w:rPr>
          <w:rFonts w:eastAsia="標楷體"/>
          <w:u w:val="single"/>
        </w:rPr>
        <w:t>臺灣醫療品質協會</w:t>
      </w:r>
      <w:r w:rsidRPr="00FD2883">
        <w:rPr>
          <w:rFonts w:eastAsia="標楷體"/>
        </w:rPr>
        <w:t>將所此篇文章刊登於此次研討會活動手冊中，以供與會者參考。</w:t>
      </w:r>
    </w:p>
    <w:p w14:paraId="5DF692FD" w14:textId="77777777" w:rsidR="00D03197" w:rsidRPr="00FD2883" w:rsidRDefault="00D03197" w:rsidP="00D03197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/>
        </w:rPr>
      </w:pPr>
      <w:r w:rsidRPr="00FD2883">
        <w:rPr>
          <w:rFonts w:eastAsia="標楷體"/>
        </w:rPr>
        <w:t>著作人如為二人以上之共同著作，下列簽署之著作人授權代表已通知其他共同著作人本同意書之條款，並經各共同著作人全體同意，且獲得授權代為簽署本同意書。</w:t>
      </w:r>
    </w:p>
    <w:p w14:paraId="5771E427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500" w:lineRule="exact"/>
        <w:ind w:left="454" w:hanging="454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著作人授權代表</w:t>
      </w:r>
      <w:r w:rsidRPr="00FD2883">
        <w:rPr>
          <w:rFonts w:ascii="Times New Roman" w:eastAsia="標楷體" w:hAnsi="Times New Roman"/>
        </w:rPr>
        <w:t>:</w:t>
      </w:r>
      <w:r w:rsidRPr="00FD2883">
        <w:rPr>
          <w:rFonts w:ascii="Times New Roman" w:eastAsia="標楷體" w:hAnsi="Times New Roman"/>
        </w:rPr>
        <w:tab/>
      </w:r>
      <w:r w:rsidRPr="00FD2883">
        <w:rPr>
          <w:rFonts w:ascii="Times New Roman" w:eastAsia="標楷體" w:hAnsi="Times New Roman"/>
        </w:rPr>
        <w:tab/>
        <w:t xml:space="preserve">                       (</w:t>
      </w:r>
      <w:r w:rsidRPr="00FD2883">
        <w:rPr>
          <w:rFonts w:ascii="Times New Roman" w:eastAsia="標楷體" w:hAnsi="Times New Roman"/>
        </w:rPr>
        <w:t>簽章</w:t>
      </w:r>
      <w:r w:rsidRPr="00FD2883">
        <w:rPr>
          <w:rFonts w:ascii="Times New Roman" w:eastAsia="標楷體" w:hAnsi="Times New Roman"/>
        </w:rPr>
        <w:t>)</w:t>
      </w:r>
    </w:p>
    <w:p w14:paraId="474A89C1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0" w:lineRule="atLeast"/>
        <w:ind w:left="454" w:hanging="454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身份證字號</w:t>
      </w:r>
      <w:r w:rsidRPr="00FD2883">
        <w:rPr>
          <w:rFonts w:ascii="Times New Roman" w:eastAsia="標楷體" w:hAnsi="Times New Roman"/>
        </w:rPr>
        <w:t>:</w:t>
      </w:r>
    </w:p>
    <w:p w14:paraId="119385EF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0" w:lineRule="atLeast"/>
        <w:ind w:left="454" w:hanging="454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電</w:t>
      </w:r>
      <w:r w:rsidRPr="00FD2883">
        <w:rPr>
          <w:rFonts w:ascii="Times New Roman" w:eastAsia="標楷體" w:hAnsi="Times New Roman"/>
        </w:rPr>
        <w:t xml:space="preserve">    </w:t>
      </w:r>
      <w:r w:rsidRPr="00FD2883">
        <w:rPr>
          <w:rFonts w:ascii="Times New Roman" w:eastAsia="標楷體" w:hAnsi="Times New Roman"/>
        </w:rPr>
        <w:t>話：</w:t>
      </w:r>
    </w:p>
    <w:p w14:paraId="6385ECFA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0" w:lineRule="atLeast"/>
        <w:ind w:left="454" w:hanging="454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地</w:t>
      </w:r>
      <w:r w:rsidRPr="00FD2883">
        <w:rPr>
          <w:rFonts w:ascii="Times New Roman" w:eastAsia="標楷體" w:hAnsi="Times New Roman"/>
        </w:rPr>
        <w:t xml:space="preserve">    </w:t>
      </w:r>
      <w:r w:rsidRPr="00FD2883">
        <w:rPr>
          <w:rFonts w:ascii="Times New Roman" w:eastAsia="標楷體" w:hAnsi="Times New Roman"/>
        </w:rPr>
        <w:t>址：</w:t>
      </w:r>
    </w:p>
    <w:p w14:paraId="23E113C8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0" w:lineRule="atLeast"/>
        <w:ind w:left="454" w:hanging="454"/>
        <w:rPr>
          <w:rFonts w:ascii="Times New Roman" w:eastAsia="標楷體" w:hAnsi="Times New Roman"/>
        </w:rPr>
      </w:pPr>
      <w:r w:rsidRPr="00FD2883">
        <w:rPr>
          <w:rFonts w:ascii="Times New Roman" w:eastAsia="標楷體" w:hAnsi="Times New Roman"/>
        </w:rPr>
        <w:t>E-mail</w:t>
      </w:r>
      <w:r w:rsidRPr="00FD2883">
        <w:rPr>
          <w:rFonts w:ascii="Times New Roman" w:eastAsia="標楷體" w:hAnsi="Times New Roman"/>
        </w:rPr>
        <w:t>：</w:t>
      </w:r>
    </w:p>
    <w:p w14:paraId="0CC094C9" w14:textId="77777777" w:rsidR="00D03197" w:rsidRPr="00FD2883" w:rsidRDefault="00D03197" w:rsidP="00D03197">
      <w:pPr>
        <w:numPr>
          <w:ilvl w:val="12"/>
          <w:numId w:val="0"/>
        </w:numPr>
        <w:spacing w:beforeLines="50" w:before="180" w:line="0" w:lineRule="atLeast"/>
        <w:ind w:left="454" w:hanging="454"/>
        <w:rPr>
          <w:rFonts w:ascii="Times New Roman" w:eastAsia="標楷體" w:hAnsi="Times New Roman"/>
        </w:rPr>
      </w:pP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>中華民國</w:t>
      </w: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 xml:space="preserve">   </w:t>
      </w: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>年</w:t>
      </w: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 xml:space="preserve">  </w:t>
      </w: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>月</w:t>
      </w:r>
      <w:r w:rsidRPr="00D03197">
        <w:rPr>
          <w:rFonts w:ascii="Times New Roman" w:eastAsia="標楷體" w:hAnsi="Times New Roman"/>
          <w:spacing w:val="249"/>
          <w:kern w:val="0"/>
          <w:fitText w:val="9000" w:id="-1241876479"/>
        </w:rPr>
        <w:t xml:space="preserve">  </w:t>
      </w:r>
      <w:r w:rsidRPr="00D03197">
        <w:rPr>
          <w:rFonts w:ascii="Times New Roman" w:eastAsia="標楷體" w:hAnsi="Times New Roman"/>
          <w:spacing w:val="3"/>
          <w:kern w:val="0"/>
          <w:fitText w:val="9000" w:id="-1241876479"/>
        </w:rPr>
        <w:t>日</w:t>
      </w:r>
    </w:p>
    <w:p w14:paraId="53188E2D" w14:textId="77777777" w:rsidR="00D03197" w:rsidRPr="00FD2883" w:rsidRDefault="00D03197" w:rsidP="00D03197">
      <w:pPr>
        <w:ind w:left="566" w:hanging="566"/>
        <w:rPr>
          <w:rFonts w:ascii="Times New Roman" w:eastAsia="標楷體" w:hAnsi="Times New Roman"/>
          <w:szCs w:val="24"/>
        </w:rPr>
      </w:pPr>
    </w:p>
    <w:p w14:paraId="70134629" w14:textId="77777777" w:rsidR="00D03197" w:rsidRPr="00FD2883" w:rsidRDefault="00D03197" w:rsidP="00D03197">
      <w:pPr>
        <w:ind w:left="566" w:hanging="566"/>
        <w:rPr>
          <w:rFonts w:ascii="Times New Roman" w:eastAsia="標楷體" w:hAnsi="Times New Roman"/>
          <w:szCs w:val="24"/>
        </w:rPr>
      </w:pPr>
      <w:r w:rsidRPr="00FD2883">
        <w:rPr>
          <w:rFonts w:ascii="Times New Roman" w:eastAsia="標楷體" w:hAnsi="Times New Roman"/>
          <w:szCs w:val="24"/>
        </w:rPr>
        <w:t>註：本授權書可至本會網站</w:t>
      </w:r>
      <w:r w:rsidRPr="00FD2883">
        <w:rPr>
          <w:rFonts w:ascii="Times New Roman" w:eastAsia="標楷體" w:hAnsi="Times New Roman"/>
          <w:szCs w:val="24"/>
          <w:u w:val="single"/>
        </w:rPr>
        <w:t>最新消息</w:t>
      </w:r>
      <w:r w:rsidRPr="00FD2883">
        <w:rPr>
          <w:rFonts w:ascii="Times New Roman" w:eastAsia="標楷體" w:hAnsi="Times New Roman"/>
          <w:szCs w:val="24"/>
        </w:rPr>
        <w:t>會員大會公告區</w:t>
      </w:r>
      <w:r w:rsidRPr="00FD2883">
        <w:rPr>
          <w:rFonts w:ascii="Times New Roman" w:eastAsia="標楷體" w:hAnsi="Times New Roman"/>
        </w:rPr>
        <w:t>http://www.ahqroc.org.tw/</w:t>
      </w:r>
      <w:r w:rsidRPr="00FD2883">
        <w:rPr>
          <w:rFonts w:ascii="Times New Roman" w:eastAsia="標楷體" w:hAnsi="Times New Roman"/>
          <w:szCs w:val="24"/>
        </w:rPr>
        <w:t>下載，請以電腦打字或黑、藍色筆填寫，並</w:t>
      </w:r>
      <w:r w:rsidRPr="00FD2883">
        <w:rPr>
          <w:rFonts w:ascii="Times New Roman" w:eastAsia="標楷體" w:hAnsi="Times New Roman"/>
          <w:b/>
          <w:szCs w:val="24"/>
        </w:rPr>
        <w:t>親筆簽名及蓋章</w:t>
      </w:r>
      <w:r w:rsidRPr="00FD2883">
        <w:rPr>
          <w:rFonts w:ascii="Times New Roman" w:eastAsia="標楷體" w:hAnsi="Times New Roman"/>
          <w:szCs w:val="24"/>
        </w:rPr>
        <w:t>後，將授權書</w:t>
      </w:r>
      <w:r w:rsidRPr="00FD2883">
        <w:rPr>
          <w:rFonts w:ascii="Times New Roman" w:eastAsia="標楷體" w:hAnsi="Times New Roman"/>
          <w:b/>
          <w:szCs w:val="24"/>
        </w:rPr>
        <w:t>掃描成影像檔或</w:t>
      </w:r>
      <w:r w:rsidRPr="00FD2883">
        <w:rPr>
          <w:rFonts w:ascii="Times New Roman" w:eastAsia="標楷體" w:hAnsi="Times New Roman"/>
          <w:b/>
          <w:szCs w:val="24"/>
        </w:rPr>
        <w:t>PDF</w:t>
      </w:r>
      <w:r w:rsidRPr="00FD2883">
        <w:rPr>
          <w:rFonts w:ascii="Times New Roman" w:eastAsia="標楷體" w:hAnsi="Times New Roman"/>
          <w:b/>
          <w:szCs w:val="24"/>
        </w:rPr>
        <w:t>檔</w:t>
      </w:r>
      <w:r w:rsidRPr="00FD2883">
        <w:rPr>
          <w:rFonts w:ascii="Times New Roman" w:eastAsia="標楷體" w:hAnsi="Times New Roman"/>
          <w:szCs w:val="24"/>
        </w:rPr>
        <w:t>後，</w:t>
      </w:r>
      <w:r w:rsidRPr="00FD2883">
        <w:rPr>
          <w:rFonts w:ascii="Times New Roman" w:eastAsia="標楷體" w:hAnsi="Times New Roman"/>
          <w:szCs w:val="24"/>
        </w:rPr>
        <w:t>mail</w:t>
      </w:r>
      <w:r w:rsidRPr="00FD2883">
        <w:rPr>
          <w:rFonts w:ascii="Times New Roman" w:eastAsia="標楷體" w:hAnsi="Times New Roman"/>
          <w:szCs w:val="24"/>
        </w:rPr>
        <w:t>至協會信箱：</w:t>
      </w:r>
      <w:r w:rsidRPr="00FD2883">
        <w:rPr>
          <w:rFonts w:ascii="Times New Roman" w:eastAsia="標楷體" w:hAnsi="Times New Roman"/>
          <w:szCs w:val="24"/>
        </w:rPr>
        <w:t>ahqroc@gmail.com</w:t>
      </w:r>
      <w:r w:rsidRPr="00FD2883">
        <w:rPr>
          <w:rFonts w:ascii="Times New Roman" w:eastAsia="標楷體" w:hAnsi="Times New Roman"/>
          <w:szCs w:val="24"/>
        </w:rPr>
        <w:t>，並收到電話確認後才完成投稿作業。</w:t>
      </w:r>
    </w:p>
    <w:p w14:paraId="1BD3714A" w14:textId="2E778FBA" w:rsidR="00712BBB" w:rsidRDefault="00D03197" w:rsidP="00D03197">
      <w:r w:rsidRPr="00FD2883">
        <w:rPr>
          <w:rFonts w:ascii="Times New Roman" w:eastAsia="標楷體" w:hAnsi="Times New Roman"/>
        </w:rPr>
        <w:t>如有相關疑義，請洽秘書處，聯絡電話：</w:t>
      </w:r>
      <w:r w:rsidRPr="00FD2883">
        <w:rPr>
          <w:rFonts w:ascii="Times New Roman" w:eastAsia="標楷體" w:hAnsi="Times New Roman"/>
        </w:rPr>
        <w:t>(02)8792-7929</w:t>
      </w:r>
    </w:p>
    <w:sectPr w:rsidR="00712BBB" w:rsidSect="00D03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4DBA" w14:textId="77777777" w:rsidR="00F0140C" w:rsidRDefault="00F0140C" w:rsidP="00D03197">
      <w:r>
        <w:separator/>
      </w:r>
    </w:p>
  </w:endnote>
  <w:endnote w:type="continuationSeparator" w:id="0">
    <w:p w14:paraId="30CFD657" w14:textId="77777777" w:rsidR="00F0140C" w:rsidRDefault="00F0140C" w:rsidP="00D0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2C0" w14:textId="77777777" w:rsidR="00F0140C" w:rsidRDefault="00F0140C" w:rsidP="00D03197">
      <w:r>
        <w:separator/>
      </w:r>
    </w:p>
  </w:footnote>
  <w:footnote w:type="continuationSeparator" w:id="0">
    <w:p w14:paraId="1FAE5CA1" w14:textId="77777777" w:rsidR="00F0140C" w:rsidRDefault="00F0140C" w:rsidP="00D0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4381"/>
    <w:multiLevelType w:val="hybridMultilevel"/>
    <w:tmpl w:val="F9840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956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AC"/>
    <w:rsid w:val="00712BBB"/>
    <w:rsid w:val="00AD3EAC"/>
    <w:rsid w:val="00D03197"/>
    <w:rsid w:val="00F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F97FBB-D0C7-4A5C-B3B4-1897159C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197"/>
    <w:rPr>
      <w:sz w:val="20"/>
      <w:szCs w:val="20"/>
    </w:rPr>
  </w:style>
  <w:style w:type="paragraph" w:styleId="a7">
    <w:name w:val="List Paragraph"/>
    <w:basedOn w:val="a"/>
    <w:uiPriority w:val="34"/>
    <w:qFormat/>
    <w:rsid w:val="00D03197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醫療 品質協會</dc:creator>
  <cp:keywords/>
  <dc:description/>
  <cp:lastModifiedBy>醫療 品質協會</cp:lastModifiedBy>
  <cp:revision>2</cp:revision>
  <dcterms:created xsi:type="dcterms:W3CDTF">2023-05-31T01:56:00Z</dcterms:created>
  <dcterms:modified xsi:type="dcterms:W3CDTF">2023-05-31T01:57:00Z</dcterms:modified>
</cp:coreProperties>
</file>